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1AF" w:rsidRDefault="00F931AF" w:rsidP="006C33B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31AF" w:rsidRPr="00FD070D" w:rsidRDefault="00F931AF" w:rsidP="004A5CF7">
      <w:pPr>
        <w:tabs>
          <w:tab w:val="left" w:pos="142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D070D">
        <w:rPr>
          <w:rFonts w:ascii="Times New Roman" w:hAnsi="Times New Roman"/>
          <w:sz w:val="24"/>
          <w:szCs w:val="24"/>
          <w:lang w:eastAsia="ru-RU"/>
        </w:rPr>
        <w:t>Приложение 2</w:t>
      </w:r>
    </w:p>
    <w:p w:rsidR="00F931AF" w:rsidRPr="00FD070D" w:rsidRDefault="00F931AF" w:rsidP="004A5CF7">
      <w:pPr>
        <w:tabs>
          <w:tab w:val="left" w:pos="142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D070D">
        <w:rPr>
          <w:rFonts w:ascii="Times New Roman" w:hAnsi="Times New Roman"/>
          <w:sz w:val="24"/>
          <w:szCs w:val="24"/>
          <w:lang w:eastAsia="ru-RU"/>
        </w:rPr>
        <w:t xml:space="preserve">к Муниципальной  программе города Ржева </w:t>
      </w:r>
    </w:p>
    <w:p w:rsidR="00F931AF" w:rsidRPr="00FD070D" w:rsidRDefault="00F931AF" w:rsidP="004A5CF7">
      <w:pPr>
        <w:tabs>
          <w:tab w:val="left" w:pos="142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D070D">
        <w:rPr>
          <w:rFonts w:ascii="Times New Roman" w:hAnsi="Times New Roman"/>
          <w:sz w:val="24"/>
          <w:szCs w:val="24"/>
          <w:lang w:eastAsia="ru-RU"/>
        </w:rPr>
        <w:t>Тверской области «Развитие системы гражданской обороны</w:t>
      </w:r>
    </w:p>
    <w:p w:rsidR="00F931AF" w:rsidRPr="00FD070D" w:rsidRDefault="00F931AF" w:rsidP="004A5CF7">
      <w:pPr>
        <w:tabs>
          <w:tab w:val="left" w:pos="142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D070D">
        <w:rPr>
          <w:rFonts w:ascii="Times New Roman" w:hAnsi="Times New Roman"/>
          <w:sz w:val="24"/>
          <w:szCs w:val="24"/>
          <w:lang w:eastAsia="ru-RU"/>
        </w:rPr>
        <w:t>города Ржева Тверской области» на 2014-2016 годы</w:t>
      </w:r>
    </w:p>
    <w:p w:rsidR="00F931AF" w:rsidRPr="00FD070D" w:rsidRDefault="00F931AF" w:rsidP="004A5CF7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D070D">
        <w:rPr>
          <w:rFonts w:ascii="Times New Roman" w:hAnsi="Times New Roman"/>
          <w:b/>
          <w:bCs/>
          <w:sz w:val="24"/>
          <w:szCs w:val="24"/>
          <w:lang w:eastAsia="ru-RU"/>
        </w:rPr>
        <w:t>Характеристика</w:t>
      </w:r>
    </w:p>
    <w:p w:rsidR="00F931AF" w:rsidRPr="00FD070D" w:rsidRDefault="00F931AF" w:rsidP="004A5CF7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основных показателей М</w:t>
      </w:r>
      <w:r w:rsidRPr="00FD070D">
        <w:rPr>
          <w:rFonts w:ascii="Times New Roman" w:hAnsi="Times New Roman"/>
          <w:b/>
          <w:bCs/>
          <w:sz w:val="24"/>
          <w:szCs w:val="24"/>
          <w:lang w:eastAsia="ru-RU"/>
        </w:rPr>
        <w:t>униципальной программы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города Ржева Тверской области</w:t>
      </w:r>
    </w:p>
    <w:p w:rsidR="00F931AF" w:rsidRPr="00FD070D" w:rsidRDefault="00F931AF" w:rsidP="004A5CF7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«Развитие системы г</w:t>
      </w:r>
      <w:r w:rsidRPr="00FD070D">
        <w:rPr>
          <w:rFonts w:ascii="Times New Roman" w:hAnsi="Times New Roman"/>
          <w:b/>
          <w:bCs/>
          <w:sz w:val="24"/>
          <w:szCs w:val="24"/>
          <w:lang w:eastAsia="ru-RU"/>
        </w:rPr>
        <w:t>ражданской обороны города Ржев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а Тверской области» на 2014-2016 </w:t>
      </w:r>
      <w:r w:rsidRPr="00FD070D">
        <w:rPr>
          <w:rFonts w:ascii="Times New Roman" w:hAnsi="Times New Roman"/>
          <w:b/>
          <w:bCs/>
          <w:sz w:val="24"/>
          <w:szCs w:val="24"/>
          <w:lang w:eastAsia="ru-RU"/>
        </w:rPr>
        <w:t>годы</w:t>
      </w:r>
    </w:p>
    <w:p w:rsidR="00F931AF" w:rsidRPr="00FD070D" w:rsidRDefault="00F931AF" w:rsidP="004A5CF7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</w:rPr>
      </w:pPr>
    </w:p>
    <w:p w:rsidR="00F931AF" w:rsidRPr="00FD070D" w:rsidRDefault="00F931AF" w:rsidP="004A5CF7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</w:rPr>
      </w:pPr>
      <w:r w:rsidRPr="00FD070D">
        <w:rPr>
          <w:rFonts w:ascii="Times New Roman" w:hAnsi="Times New Roman"/>
        </w:rPr>
        <w:t>Принятые обозначения и сокращения:</w:t>
      </w:r>
    </w:p>
    <w:p w:rsidR="00F931AF" w:rsidRPr="00FD070D" w:rsidRDefault="00F931AF" w:rsidP="004A5CF7">
      <w:pPr>
        <w:pStyle w:val="ConsPlusNormal"/>
        <w:tabs>
          <w:tab w:val="left" w:pos="142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F931AF" w:rsidRPr="00FD070D" w:rsidRDefault="00F931AF" w:rsidP="004A5CF7">
      <w:pPr>
        <w:pStyle w:val="ConsPlusNormal"/>
        <w:tabs>
          <w:tab w:val="left" w:pos="142"/>
        </w:tabs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D070D">
        <w:rPr>
          <w:rFonts w:ascii="Times New Roman" w:hAnsi="Times New Roman" w:cs="Times New Roman"/>
          <w:sz w:val="22"/>
          <w:szCs w:val="22"/>
        </w:rPr>
        <w:t xml:space="preserve">1. Программа - муниципальная программа города Ржева Тверской области  </w:t>
      </w:r>
    </w:p>
    <w:p w:rsidR="00F931AF" w:rsidRPr="00FD070D" w:rsidRDefault="00F931AF" w:rsidP="004A5CF7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</w:rPr>
      </w:pPr>
    </w:p>
    <w:tbl>
      <w:tblPr>
        <w:tblW w:w="15260" w:type="dxa"/>
        <w:tblInd w:w="93" w:type="dxa"/>
        <w:tblLayout w:type="fixed"/>
        <w:tblLook w:val="00A0"/>
      </w:tblPr>
      <w:tblGrid>
        <w:gridCol w:w="441"/>
        <w:gridCol w:w="6288"/>
        <w:gridCol w:w="1701"/>
        <w:gridCol w:w="4820"/>
        <w:gridCol w:w="2010"/>
      </w:tblGrid>
      <w:tr w:rsidR="00F931AF" w:rsidRPr="00FD070D" w:rsidTr="004A5CF7">
        <w:trPr>
          <w:trHeight w:val="27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2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ед. изм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2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Методика расчета показателя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Источник получения информации для расчета значения показателя</w:t>
            </w:r>
          </w:p>
        </w:tc>
      </w:tr>
      <w:tr w:rsidR="00F931AF" w:rsidRPr="00FD070D" w:rsidTr="004A5CF7">
        <w:trPr>
          <w:trHeight w:val="38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D070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D070D">
              <w:rPr>
                <w:rFonts w:ascii="Times New Roman" w:hAnsi="Times New Roman" w:cs="Times New Roman"/>
              </w:rPr>
              <w:t>«Риск населения пострадать от чрезвычайных ситуаций на территории города Ржева Тверской области».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Число постр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давших в чре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вычайных с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туациях на 10000 человек насел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Относительный  показатель:</w:t>
            </w:r>
          </w:p>
          <w:p w:rsidR="00F931AF" w:rsidRPr="00FD070D" w:rsidRDefault="00F931AF" w:rsidP="004A5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ЧПС ЧС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П 1  = ---------- х 10000</w:t>
            </w:r>
          </w:p>
          <w:p w:rsidR="00F931AF" w:rsidRPr="00FD070D" w:rsidRDefault="00F931AF" w:rsidP="004A5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СЧН</w:t>
            </w:r>
          </w:p>
          <w:p w:rsidR="00F931AF" w:rsidRPr="00FD070D" w:rsidRDefault="00F931AF" w:rsidP="004A5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П 1 – показатель 1программы;</w:t>
            </w:r>
          </w:p>
          <w:p w:rsidR="00F931AF" w:rsidRPr="00FD070D" w:rsidRDefault="00F931AF" w:rsidP="004A5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ЧПС ЧС – число пострадавших в результате чрезв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чайной ситуации на территории г. Ржева (человек);</w:t>
            </w:r>
          </w:p>
          <w:p w:rsidR="00F931AF" w:rsidRPr="00FD070D" w:rsidRDefault="00F931AF" w:rsidP="004A5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СЧН - </w:t>
            </w:r>
            <w:r w:rsidRPr="00FD070D">
              <w:rPr>
                <w:rFonts w:ascii="Courier New" w:hAnsi="Courier New" w:cs="Courier New"/>
                <w:sz w:val="18"/>
                <w:szCs w:val="18"/>
              </w:rPr>
              <w:t>среднегодовая   численность   насел</w:t>
            </w:r>
            <w:r w:rsidRPr="00FD070D">
              <w:rPr>
                <w:rFonts w:ascii="Courier New" w:hAnsi="Courier New" w:cs="Courier New"/>
                <w:sz w:val="18"/>
                <w:szCs w:val="18"/>
              </w:rPr>
              <w:t>е</w:t>
            </w:r>
            <w:r w:rsidRPr="00FD070D">
              <w:rPr>
                <w:rFonts w:ascii="Courier New" w:hAnsi="Courier New" w:cs="Courier New"/>
                <w:sz w:val="18"/>
                <w:szCs w:val="18"/>
              </w:rPr>
              <w:t>ния города Ржева (человек).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рода Ржева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931AF" w:rsidRPr="00FD070D" w:rsidTr="004A5CF7">
        <w:trPr>
          <w:trHeight w:val="28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70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</w:rPr>
              <w:t>«Повышение готовности сил и средств по предупреждению и ликв</w:t>
            </w:r>
            <w:r w:rsidRPr="00FD070D">
              <w:rPr>
                <w:rFonts w:ascii="Times New Roman" w:hAnsi="Times New Roman"/>
                <w:sz w:val="20"/>
                <w:szCs w:val="20"/>
              </w:rPr>
              <w:t>и</w:t>
            </w:r>
            <w:r w:rsidRPr="00FD070D">
              <w:rPr>
                <w:rFonts w:ascii="Times New Roman" w:hAnsi="Times New Roman"/>
                <w:sz w:val="20"/>
                <w:szCs w:val="20"/>
              </w:rPr>
              <w:t xml:space="preserve">дации чрезвычайных ситуаций  на территории  города Ржева Тверской области».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Относительный  показатель:</w:t>
            </w:r>
          </w:p>
          <w:p w:rsidR="00F931AF" w:rsidRPr="00FD070D" w:rsidRDefault="00F931AF" w:rsidP="004A5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ЧФ СТ</w:t>
            </w:r>
          </w:p>
          <w:p w:rsidR="00F931AF" w:rsidRPr="00FD070D" w:rsidRDefault="00F931AF" w:rsidP="004A5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П 2  = ---------- х 100</w:t>
            </w:r>
          </w:p>
          <w:p w:rsidR="00F931AF" w:rsidRPr="00FD070D" w:rsidRDefault="00F931AF" w:rsidP="004A5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ЧФ НСТ</w:t>
            </w:r>
          </w:p>
          <w:p w:rsidR="00F931AF" w:rsidRPr="00FD070D" w:rsidRDefault="00F931AF" w:rsidP="004A5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П 2 – показатель 1программы;</w:t>
            </w:r>
          </w:p>
          <w:p w:rsidR="00F931AF" w:rsidRPr="00FD070D" w:rsidRDefault="00F931AF" w:rsidP="004A5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ЧФ СТ – число формирований сил и средств ГО с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ответствующих требованиям  (единиц);</w:t>
            </w:r>
          </w:p>
          <w:p w:rsidR="00F931AF" w:rsidRPr="00FD070D" w:rsidRDefault="00F931AF" w:rsidP="004A5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ЧФ НСТ – число формирований сил и средств ГО не соответствующих требованиям  (единиц).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рода Ржева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931AF" w:rsidRPr="00FD070D" w:rsidTr="004A5CF7">
        <w:trPr>
          <w:trHeight w:val="6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FD070D">
              <w:rPr>
                <w:rFonts w:ascii="Times New Roman" w:hAnsi="Times New Roman"/>
                <w:sz w:val="20"/>
                <w:szCs w:val="20"/>
              </w:rPr>
              <w:t>«Укомплектованность материальными  средствами  для предупре</w:t>
            </w:r>
            <w:r w:rsidRPr="00FD070D">
              <w:rPr>
                <w:rFonts w:ascii="Times New Roman" w:hAnsi="Times New Roman"/>
                <w:sz w:val="20"/>
                <w:szCs w:val="20"/>
              </w:rPr>
              <w:t>ж</w:t>
            </w:r>
            <w:r w:rsidRPr="00FD070D">
              <w:rPr>
                <w:rFonts w:ascii="Times New Roman" w:hAnsi="Times New Roman"/>
                <w:sz w:val="20"/>
                <w:szCs w:val="20"/>
              </w:rPr>
              <w:t xml:space="preserve">дения и ликвидации чрезвычайных </w:t>
            </w:r>
            <w:r w:rsidRPr="00FD070D">
              <w:rPr>
                <w:rFonts w:ascii="Times New Roman" w:hAnsi="Times New Roman"/>
                <w:snapToGrid w:val="0"/>
                <w:sz w:val="20"/>
                <w:szCs w:val="20"/>
              </w:rPr>
              <w:t>ситуаций природного и техноге</w:t>
            </w:r>
            <w:r w:rsidRPr="00FD070D">
              <w:rPr>
                <w:rFonts w:ascii="Times New Roman" w:hAnsi="Times New Roman"/>
                <w:snapToGrid w:val="0"/>
                <w:sz w:val="20"/>
                <w:szCs w:val="20"/>
              </w:rPr>
              <w:t>н</w:t>
            </w:r>
            <w:r w:rsidRPr="00FD070D">
              <w:rPr>
                <w:rFonts w:ascii="Times New Roman" w:hAnsi="Times New Roman"/>
                <w:snapToGrid w:val="0"/>
                <w:sz w:val="20"/>
                <w:szCs w:val="20"/>
              </w:rPr>
              <w:t>ного характера  произошедших на  территории города Ржева Тверской области».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Относительный  показатель: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ФК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ПЗ 1-1= ------------ х 100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ПН</w:t>
            </w:r>
          </w:p>
          <w:p w:rsidR="00F931AF" w:rsidRPr="00FD070D" w:rsidRDefault="00F931AF" w:rsidP="004A5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П З  1-1 – показатель 1 задачи 1;</w:t>
            </w:r>
          </w:p>
          <w:p w:rsidR="00F931AF" w:rsidRPr="00FD070D" w:rsidRDefault="00F931AF" w:rsidP="004A5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ФК – фактическое количество заложенных  матер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альных средств;</w:t>
            </w:r>
          </w:p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ПН – положено по нормам.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F931AF" w:rsidRPr="00FD070D" w:rsidTr="004A5CF7">
        <w:trPr>
          <w:trHeight w:val="79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FD070D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FD070D">
              <w:rPr>
                <w:rFonts w:ascii="Times New Roman" w:hAnsi="Times New Roman"/>
                <w:sz w:val="20"/>
                <w:szCs w:val="20"/>
              </w:rPr>
              <w:t xml:space="preserve">Тяжесть  последствий </w:t>
            </w:r>
            <w:r w:rsidRPr="00FD070D">
              <w:rPr>
                <w:rFonts w:ascii="Times New Roman" w:hAnsi="Times New Roman"/>
                <w:snapToGrid w:val="0"/>
                <w:sz w:val="20"/>
                <w:szCs w:val="20"/>
              </w:rPr>
              <w:t>чрезвычайных ситуаций природного и техн</w:t>
            </w:r>
            <w:r w:rsidRPr="00FD070D">
              <w:rPr>
                <w:rFonts w:ascii="Times New Roman" w:hAnsi="Times New Roman"/>
                <w:snapToGrid w:val="0"/>
                <w:sz w:val="20"/>
                <w:szCs w:val="20"/>
              </w:rPr>
              <w:t>о</w:t>
            </w:r>
            <w:r w:rsidRPr="00FD070D">
              <w:rPr>
                <w:rFonts w:ascii="Times New Roman" w:hAnsi="Times New Roman"/>
                <w:snapToGrid w:val="0"/>
                <w:sz w:val="20"/>
                <w:szCs w:val="20"/>
              </w:rPr>
              <w:t>генного характера  на территории города Ржева Тверской области».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Число погибших в чрезвычайных ситуациях на 100 пострадавших в чрезвычайных ситуациях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D070D">
              <w:rPr>
                <w:rFonts w:ascii="Courier New" w:hAnsi="Courier New" w:cs="Courier New"/>
                <w:sz w:val="18"/>
                <w:szCs w:val="18"/>
              </w:rPr>
              <w:t>Относительный показатель:</w:t>
            </w:r>
          </w:p>
          <w:p w:rsidR="00F931AF" w:rsidRPr="00FD070D" w:rsidRDefault="00F931AF" w:rsidP="004A5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ЧП ЧС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ПЗ 2- 1  = ---------- х 100</w:t>
            </w:r>
          </w:p>
          <w:p w:rsidR="00F931AF" w:rsidRPr="00FD070D" w:rsidRDefault="00F931AF" w:rsidP="004A5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ЧПС ЧС</w:t>
            </w:r>
          </w:p>
          <w:p w:rsidR="00F931AF" w:rsidRPr="00FD070D" w:rsidRDefault="00F931AF" w:rsidP="004A5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П З  2-1 – показатель 2 задачи 1;</w:t>
            </w:r>
          </w:p>
          <w:p w:rsidR="00F931AF" w:rsidRPr="00FD070D" w:rsidRDefault="00F931AF" w:rsidP="004A5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ЧП ЧС – число погибших в результате чрезвычайной ситуации на территории г. Ржева (человек);</w:t>
            </w:r>
          </w:p>
          <w:p w:rsidR="00F931AF" w:rsidRPr="00FD070D" w:rsidRDefault="00F931AF" w:rsidP="004A5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ЧПС ЧС – число пострадавших в результате чрезв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чайной ситуации на территории г. Ржева (человек).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рода Ржева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МУ «Управление ГОЧС г. Ржева»</w:t>
            </w:r>
          </w:p>
        </w:tc>
      </w:tr>
      <w:tr w:rsidR="00F931AF" w:rsidRPr="00FD070D" w:rsidTr="004A5CF7">
        <w:trPr>
          <w:trHeight w:val="47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заключенных договоров на поставку продукции в резе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вы материальных ресурсов для ликвидации чрезвычайных ситуаций».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рода Ржева</w:t>
            </w:r>
          </w:p>
        </w:tc>
      </w:tr>
      <w:tr w:rsidR="00F931AF" w:rsidRPr="00FD070D" w:rsidTr="004A5CF7">
        <w:trPr>
          <w:trHeight w:val="79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пострадавших в результате чрезвычайных ситуаций и стихийных бедствий природного и техногенного характера на терр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тории города Ржева Тверской области».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ФГКУ «4 отряд ФПС по Тверской области»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МО МВД России «Ржевский»</w:t>
            </w:r>
          </w:p>
        </w:tc>
      </w:tr>
      <w:tr w:rsidR="00F931AF" w:rsidRPr="00FD070D" w:rsidTr="004A5CF7">
        <w:trPr>
          <w:trHeight w:val="56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совместных тренировок, проведенных под руков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дством председателя КЧС и ОПБ города Ржева с Ржевским городским звеном ТТП РСЧС».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F931AF" w:rsidRPr="00FD070D" w:rsidTr="004A5CF7">
        <w:trPr>
          <w:trHeight w:val="6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АСДНР,  проведенных силами поисково – спасательн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го отряда МУ «Управление ГОЧС г. Ржева» на  территории города Ржева Тверской области».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F931AF" w:rsidRPr="00FD070D" w:rsidTr="004A5CF7">
        <w:trPr>
          <w:trHeight w:val="49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разворачиваемых пунктов  временного размещения для проживания эвакуируемых пострадавших граждан».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F931AF" w:rsidRPr="00FD070D" w:rsidTr="004A5CF7">
        <w:trPr>
          <w:trHeight w:val="6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заседаний комиссии по предупреждению и ликвидации чрезвычайных ситуаций и обеспечению  пожарной безопасности Тверской области».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F931AF" w:rsidRPr="00FD070D" w:rsidTr="004A5CF7">
        <w:trPr>
          <w:trHeight w:val="54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проведенных учений и тренировок с силами и средств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ми гражданской обороны города Ржева Тверской области».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F931AF" w:rsidRPr="00FD070D" w:rsidTr="004A5CF7">
        <w:trPr>
          <w:trHeight w:val="79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принятых нормативно - правовых актов муниципальн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го образования в области гражданской обороны защиты населения и территорий от чрезвычайных ситуаций, обеспечения пожарной без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пасности  и безопасности людей на водных объектах».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Администрация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города Ржева</w:t>
            </w:r>
          </w:p>
        </w:tc>
      </w:tr>
      <w:tr w:rsidR="00F931AF" w:rsidRPr="00FD070D" w:rsidTr="004A5CF7">
        <w:trPr>
          <w:trHeight w:val="8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проведенных проверок состояния гражданской обор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ны, защиты населения и территорий от чрезвычайных ситуаций на предприятиях, организациях и учреждениях города Ржева Тверской области».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F931AF" w:rsidRPr="00FD070D" w:rsidTr="004A5CF7">
        <w:trPr>
          <w:trHeight w:val="46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прямых каналов связи с диспетчерскими службами предприятий и организаций города Ржева».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F931AF" w:rsidRPr="00FD070D" w:rsidTr="004A5CF7">
        <w:trPr>
          <w:trHeight w:val="55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«Количество проведенных командно-штабных учений и тренировок с предприятиями и организациями города Ржева Тверской области».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F931AF" w:rsidRPr="00FD070D" w:rsidTr="004A5CF7">
        <w:trPr>
          <w:trHeight w:val="4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 защитных сооружений гражданской обороны,  готовых к приему укрываемых».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F931AF" w:rsidRPr="00FD070D" w:rsidTr="004A5CF7">
        <w:trPr>
          <w:trHeight w:val="52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оборудованных мест массового отдыха людей на во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ных объектах города Ржева Тверской области».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F931AF" w:rsidRPr="00FD070D" w:rsidTr="004A5CF7">
        <w:trPr>
          <w:trHeight w:val="55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обращений населения в единую дежурную диспетче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скую службу города Ржева Тверской области».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ЕДДС МУ «Упра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ление ГОЧС 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г. Рж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ва»</w:t>
            </w:r>
          </w:p>
        </w:tc>
      </w:tr>
      <w:tr w:rsidR="00F931AF" w:rsidRPr="00FD070D" w:rsidTr="004A5CF7">
        <w:trPr>
          <w:trHeight w:val="4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проведенных тренировок по оповещению населения города Ржева  Тверской области».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ЕДДС МУ «Упра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ление ГОЧС 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г. Рж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ва»</w:t>
            </w:r>
          </w:p>
        </w:tc>
      </w:tr>
      <w:tr w:rsidR="00F931AF" w:rsidRPr="00FD070D" w:rsidTr="004A5CF7">
        <w:trPr>
          <w:trHeight w:val="4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«Проведение еженедельных проверок работоспособности радиокан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ла оповещения».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F931AF" w:rsidRPr="00FD070D" w:rsidTr="004A5CF7">
        <w:trPr>
          <w:trHeight w:val="4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«Процент готовности паспорта территории города Ржева Тверской области».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Относительный  показатель: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КОС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ПАМ = ------------ х 100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ПН</w:t>
            </w:r>
          </w:p>
          <w:p w:rsidR="00F931AF" w:rsidRPr="00FD070D" w:rsidRDefault="00F931AF" w:rsidP="004A5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ПАМ – показатель административного мероприятия;</w:t>
            </w:r>
          </w:p>
          <w:p w:rsidR="00F931AF" w:rsidRPr="00FD070D" w:rsidRDefault="00F931AF" w:rsidP="004A5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КОС –количество отработанных слайдов;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ПН – положено по нормам.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F931AF" w:rsidRPr="00FD070D" w:rsidTr="004A5CF7">
        <w:trPr>
          <w:trHeight w:val="5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«Число погибших в результате чрезвычайных ситуаций на террит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рии города Ржева Тверской области».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ФГКУ «4 отряд ФПС по Тверской области»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МО МВД России «Ржевский»</w:t>
            </w:r>
          </w:p>
        </w:tc>
      </w:tr>
      <w:tr w:rsidR="00F931AF" w:rsidRPr="00FD070D" w:rsidTr="004A5CF7">
        <w:trPr>
          <w:trHeight w:val="49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«Число пострадавших в результате чрезвычайных ситуаций на терр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тории Тверской области».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ФГКУ «4 отряд»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МО МВД России «Ржевский»</w:t>
            </w:r>
          </w:p>
        </w:tc>
      </w:tr>
      <w:tr w:rsidR="00F931AF" w:rsidRPr="00FD070D" w:rsidTr="004A5CF7">
        <w:trPr>
          <w:trHeight w:val="5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«Количество выездов поисково-спасательного отряда МУ «Управл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ние ГОЧС г. Ржева» для проведения АСДНР».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F931AF" w:rsidRPr="00FD070D" w:rsidTr="004A5CF7">
        <w:trPr>
          <w:trHeight w:val="68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«Количество договоров, заключенных МУ «Управление ГОЧС г. Рж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ва» с предприятиями и организациями города Ржева  на проведение АСДНР».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F931AF" w:rsidRPr="00FD070D" w:rsidTr="004A5CF7">
        <w:trPr>
          <w:trHeight w:val="5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4"/>
              </w:rPr>
              <w:t>«Процент готовности аварийно-спасательного оборудования и им</w:t>
            </w:r>
            <w:r w:rsidRPr="00FD070D">
              <w:rPr>
                <w:rFonts w:ascii="Times New Roman" w:hAnsi="Times New Roman"/>
                <w:sz w:val="20"/>
                <w:szCs w:val="24"/>
              </w:rPr>
              <w:t>у</w:t>
            </w:r>
            <w:r w:rsidRPr="00FD070D">
              <w:rPr>
                <w:rFonts w:ascii="Times New Roman" w:hAnsi="Times New Roman"/>
                <w:sz w:val="20"/>
                <w:szCs w:val="24"/>
              </w:rPr>
              <w:t>щества к применению по предназначению».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D070D">
              <w:rPr>
                <w:rFonts w:ascii="Courier New" w:hAnsi="Courier New" w:cs="Courier New"/>
                <w:sz w:val="18"/>
                <w:szCs w:val="18"/>
              </w:rPr>
              <w:t>Относительный показатель:</w:t>
            </w:r>
          </w:p>
          <w:p w:rsidR="00F931AF" w:rsidRPr="00FD070D" w:rsidRDefault="00F931AF" w:rsidP="004A5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НОИ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ПАМ  = ---------- х 100</w:t>
            </w:r>
          </w:p>
          <w:p w:rsidR="00F931AF" w:rsidRPr="00FD070D" w:rsidRDefault="00F931AF" w:rsidP="004A5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КОИ</w:t>
            </w:r>
          </w:p>
          <w:p w:rsidR="00F931AF" w:rsidRPr="00FD070D" w:rsidRDefault="00F931AF" w:rsidP="004A5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ПАМ – показатель административного мероприятия;</w:t>
            </w:r>
          </w:p>
          <w:p w:rsidR="00F931AF" w:rsidRPr="00FD070D" w:rsidRDefault="00F931AF" w:rsidP="004A5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КОИ – количество оборудования и имущества;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НОИ  – неисправное оборудование и имущество.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ПСО МУ 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«Управл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ние ГОЧС г. Ржева»</w:t>
            </w:r>
          </w:p>
        </w:tc>
      </w:tr>
      <w:tr w:rsidR="00F931AF" w:rsidRPr="00FD070D" w:rsidTr="004A5CF7">
        <w:trPr>
          <w:trHeight w:val="5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заседаний комиссии по предупреждению и ликвидации чрезвычайных ситуаций и обеспечению пожарной безопасности Тве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ской области».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F931AF" w:rsidRPr="00FD070D" w:rsidTr="004A5CF7">
        <w:trPr>
          <w:trHeight w:val="61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оборудованных учебных классов ГО  на предприятиях, организациях и учреждениях города Ржева Тверской области».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Предприятия и </w:t>
            </w:r>
          </w:p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ганизации города Ржева</w:t>
            </w:r>
          </w:p>
        </w:tc>
      </w:tr>
      <w:tr w:rsidR="00F931AF" w:rsidRPr="00FD070D" w:rsidTr="004A5CF7">
        <w:trPr>
          <w:trHeight w:val="6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обученных должностных лиц и специалистов в области гражданской обороны и чрезвычайных ситуаций».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F931AF" w:rsidRPr="00FD070D" w:rsidTr="004A5CF7">
        <w:trPr>
          <w:trHeight w:val="6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публикаций в СМИ и выступлений на телевидении».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F931AF" w:rsidRPr="00FD070D" w:rsidTr="004A5CF7">
        <w:trPr>
          <w:trHeight w:val="6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AF" w:rsidRPr="00FD070D" w:rsidRDefault="00F931AF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«Количество неработающего населения города Ржева Тверской обла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ти прошедших обучение на УКП».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AF" w:rsidRPr="00FD070D" w:rsidRDefault="00F931AF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070D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</w:tbl>
    <w:p w:rsidR="00F931AF" w:rsidRPr="00FD070D" w:rsidRDefault="00F931AF" w:rsidP="004A5CF7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31AF" w:rsidRPr="00FD070D" w:rsidRDefault="00F931AF" w:rsidP="004A5CF7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31AF" w:rsidRPr="00FD070D" w:rsidRDefault="00F931AF" w:rsidP="004A5CF7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31AF" w:rsidRPr="007F504E" w:rsidRDefault="00F931AF" w:rsidP="006C33B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2060"/>
          <w:sz w:val="24"/>
          <w:szCs w:val="24"/>
        </w:rPr>
      </w:pPr>
    </w:p>
    <w:sectPr w:rsidR="00F931AF" w:rsidRPr="007F504E" w:rsidSect="00F87A11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33B6"/>
    <w:rsid w:val="00037A0A"/>
    <w:rsid w:val="000946F6"/>
    <w:rsid w:val="000C2F84"/>
    <w:rsid w:val="00130B61"/>
    <w:rsid w:val="00176B84"/>
    <w:rsid w:val="00182357"/>
    <w:rsid w:val="00191279"/>
    <w:rsid w:val="001B4382"/>
    <w:rsid w:val="002314BC"/>
    <w:rsid w:val="00242AF1"/>
    <w:rsid w:val="00267A98"/>
    <w:rsid w:val="002B1B41"/>
    <w:rsid w:val="00320A76"/>
    <w:rsid w:val="00352289"/>
    <w:rsid w:val="003B0B71"/>
    <w:rsid w:val="003F7BC9"/>
    <w:rsid w:val="00417016"/>
    <w:rsid w:val="00425E1B"/>
    <w:rsid w:val="00450B3C"/>
    <w:rsid w:val="0045135A"/>
    <w:rsid w:val="0049078E"/>
    <w:rsid w:val="004A1C72"/>
    <w:rsid w:val="004A5CF7"/>
    <w:rsid w:val="004B1FBE"/>
    <w:rsid w:val="004F50A2"/>
    <w:rsid w:val="00564287"/>
    <w:rsid w:val="005B5B68"/>
    <w:rsid w:val="00616C41"/>
    <w:rsid w:val="006C33B6"/>
    <w:rsid w:val="006F1CBD"/>
    <w:rsid w:val="00703819"/>
    <w:rsid w:val="00706A0D"/>
    <w:rsid w:val="0071190F"/>
    <w:rsid w:val="00734B4A"/>
    <w:rsid w:val="007B1D9F"/>
    <w:rsid w:val="007B4B90"/>
    <w:rsid w:val="007C5517"/>
    <w:rsid w:val="007E6BDC"/>
    <w:rsid w:val="007F504E"/>
    <w:rsid w:val="008248F7"/>
    <w:rsid w:val="0088543B"/>
    <w:rsid w:val="008C5624"/>
    <w:rsid w:val="008C5969"/>
    <w:rsid w:val="009174A4"/>
    <w:rsid w:val="0096375C"/>
    <w:rsid w:val="009D0820"/>
    <w:rsid w:val="009F1106"/>
    <w:rsid w:val="00A14639"/>
    <w:rsid w:val="00A9257E"/>
    <w:rsid w:val="00AA1F2A"/>
    <w:rsid w:val="00AA7859"/>
    <w:rsid w:val="00AB4759"/>
    <w:rsid w:val="00B20E72"/>
    <w:rsid w:val="00B374D9"/>
    <w:rsid w:val="00B625E0"/>
    <w:rsid w:val="00B72DE1"/>
    <w:rsid w:val="00BB5E12"/>
    <w:rsid w:val="00BD7609"/>
    <w:rsid w:val="00C10127"/>
    <w:rsid w:val="00C675A9"/>
    <w:rsid w:val="00C77B4A"/>
    <w:rsid w:val="00C97DE6"/>
    <w:rsid w:val="00CB37D0"/>
    <w:rsid w:val="00CD3065"/>
    <w:rsid w:val="00CE72FA"/>
    <w:rsid w:val="00D2713B"/>
    <w:rsid w:val="00D862F6"/>
    <w:rsid w:val="00DD25CB"/>
    <w:rsid w:val="00E05B08"/>
    <w:rsid w:val="00E13A37"/>
    <w:rsid w:val="00E1688C"/>
    <w:rsid w:val="00E37B04"/>
    <w:rsid w:val="00E501A1"/>
    <w:rsid w:val="00E604D8"/>
    <w:rsid w:val="00EA79FB"/>
    <w:rsid w:val="00EF67A5"/>
    <w:rsid w:val="00F41838"/>
    <w:rsid w:val="00F47705"/>
    <w:rsid w:val="00F87A11"/>
    <w:rsid w:val="00F931AF"/>
    <w:rsid w:val="00F94D63"/>
    <w:rsid w:val="00F96A58"/>
    <w:rsid w:val="00FA1A75"/>
    <w:rsid w:val="00FA2D2E"/>
    <w:rsid w:val="00FC2100"/>
    <w:rsid w:val="00FD070D"/>
    <w:rsid w:val="00FE3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C7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C33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4A5CF7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374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D29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617</TotalTime>
  <Pages>4</Pages>
  <Words>1246</Words>
  <Characters>7103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Осипова Ольга Генадьевна</dc:creator>
  <cp:keywords/>
  <dc:description/>
  <cp:lastModifiedBy>xp</cp:lastModifiedBy>
  <cp:revision>45</cp:revision>
  <cp:lastPrinted>2014-12-22T11:33:00Z</cp:lastPrinted>
  <dcterms:created xsi:type="dcterms:W3CDTF">2014-09-07T09:55:00Z</dcterms:created>
  <dcterms:modified xsi:type="dcterms:W3CDTF">2014-12-22T11:35:00Z</dcterms:modified>
</cp:coreProperties>
</file>